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68CE" w14:textId="77777777" w:rsidR="00D167C9" w:rsidRDefault="00D167C9" w:rsidP="00E83AEC">
      <w:pPr>
        <w:pStyle w:val="NoSpacing"/>
        <w:jc w:val="both"/>
        <w:rPr>
          <w:rFonts w:ascii="Georgia" w:hAnsi="Georgia"/>
        </w:rPr>
      </w:pPr>
    </w:p>
    <w:p w14:paraId="14C7BDE1" w14:textId="1EC54FCB" w:rsidR="00687D1D" w:rsidRPr="00687D1D" w:rsidRDefault="006E705F" w:rsidP="00687D1D">
      <w:pPr>
        <w:ind w:left="2124" w:hanging="2124"/>
        <w:jc w:val="both"/>
        <w:rPr>
          <w:rFonts w:ascii="Georgia" w:hAnsi="Georgia"/>
        </w:rPr>
      </w:pPr>
      <w:r>
        <w:rPr>
          <w:rFonts w:ascii="Georgia" w:hAnsi="Georgia"/>
        </w:rPr>
        <w:t xml:space="preserve">Riigihanke nimetus: </w:t>
      </w:r>
      <w:r>
        <w:rPr>
          <w:rFonts w:ascii="Georgia" w:hAnsi="Georgia"/>
        </w:rPr>
        <w:tab/>
      </w:r>
      <w:r w:rsidR="00C42901" w:rsidRPr="00C42901">
        <w:rPr>
          <w:rFonts w:ascii="Georgia" w:hAnsi="Georgia"/>
        </w:rPr>
        <w:t xml:space="preserve">Ühtsete BIM nõuete täiendamine ja ÜBN 4.0 koostamine (Maa- ja ruumiamet) </w:t>
      </w:r>
      <w:r w:rsidR="00687D1D" w:rsidRPr="00687D1D">
        <w:rPr>
          <w:rFonts w:ascii="Georgia" w:hAnsi="Georgia"/>
        </w:rPr>
        <w:t xml:space="preserve"> </w:t>
      </w:r>
    </w:p>
    <w:p w14:paraId="42E3E541" w14:textId="73E3CD25" w:rsidR="00D167C9" w:rsidRDefault="00687D1D" w:rsidP="00687D1D">
      <w:pPr>
        <w:ind w:left="2124" w:hanging="2124"/>
        <w:jc w:val="both"/>
        <w:rPr>
          <w:rFonts w:ascii="Georgia" w:hAnsi="Georgia"/>
        </w:rPr>
      </w:pPr>
      <w:r w:rsidRPr="00687D1D">
        <w:rPr>
          <w:rFonts w:ascii="Georgia" w:hAnsi="Georgia"/>
        </w:rPr>
        <w:t>Viitenumber:</w:t>
      </w:r>
      <w:r>
        <w:rPr>
          <w:rFonts w:ascii="Georgia" w:hAnsi="Georgia"/>
        </w:rPr>
        <w:tab/>
      </w:r>
      <w:r w:rsidRPr="00687D1D">
        <w:rPr>
          <w:rFonts w:ascii="Georgia" w:hAnsi="Georgia"/>
        </w:rPr>
        <w:t xml:space="preserve"> </w:t>
      </w:r>
      <w:r w:rsidR="00C42901" w:rsidRPr="00C42901">
        <w:rPr>
          <w:rFonts w:ascii="Georgia" w:hAnsi="Georgia"/>
        </w:rPr>
        <w:t>287659</w:t>
      </w:r>
    </w:p>
    <w:p w14:paraId="046FEB12" w14:textId="77777777" w:rsidR="00687D1D" w:rsidRDefault="00687D1D" w:rsidP="00687D1D">
      <w:pPr>
        <w:ind w:left="2124" w:hanging="2124"/>
        <w:jc w:val="both"/>
        <w:rPr>
          <w:rFonts w:ascii="Georgia" w:hAnsi="Georgia"/>
          <w:b/>
        </w:rPr>
      </w:pPr>
    </w:p>
    <w:p w14:paraId="3BDEBC51" w14:textId="77777777" w:rsidR="00F57990" w:rsidRPr="00924CB8" w:rsidRDefault="00E83AEC" w:rsidP="00E83AEC">
      <w:pPr>
        <w:jc w:val="center"/>
        <w:rPr>
          <w:rFonts w:ascii="Georgia" w:hAnsi="Georgia"/>
          <w:b/>
        </w:rPr>
      </w:pPr>
      <w:r>
        <w:rPr>
          <w:rFonts w:ascii="Georgia" w:hAnsi="Georgia"/>
          <w:b/>
        </w:rPr>
        <w:t xml:space="preserve">Hindamiskomisjoni liikme </w:t>
      </w:r>
      <w:r w:rsidRPr="00924CB8">
        <w:rPr>
          <w:rFonts w:ascii="Georgia" w:hAnsi="Georgia"/>
          <w:b/>
        </w:rPr>
        <w:t>kinnitus</w:t>
      </w:r>
    </w:p>
    <w:p w14:paraId="6AEB30C3" w14:textId="77777777" w:rsidR="00F57990" w:rsidRDefault="00F57990" w:rsidP="00E83AEC">
      <w:pPr>
        <w:jc w:val="both"/>
        <w:rPr>
          <w:rFonts w:ascii="Georgia" w:hAnsi="Georgia"/>
        </w:rPr>
      </w:pPr>
    </w:p>
    <w:p w14:paraId="5BBA91AA" w14:textId="77777777" w:rsidR="00924CB8" w:rsidRDefault="00E17F49" w:rsidP="00E83AEC">
      <w:pPr>
        <w:jc w:val="both"/>
        <w:rPr>
          <w:rFonts w:ascii="Georgia" w:hAnsi="Georgia"/>
        </w:rPr>
      </w:pPr>
      <w:r>
        <w:rPr>
          <w:rFonts w:ascii="Georgia" w:hAnsi="Georgia"/>
        </w:rPr>
        <w:t>O</w:t>
      </w:r>
      <w:r w:rsidR="008D1D3C">
        <w:rPr>
          <w:rFonts w:ascii="Georgia" w:hAnsi="Georgia"/>
        </w:rPr>
        <w:t xml:space="preserve">len teadlik korruptsioonivastasest seadusest tulenevatest toimingupiirangutest ja </w:t>
      </w:r>
      <w:r>
        <w:rPr>
          <w:rFonts w:ascii="Georgia" w:hAnsi="Georgia"/>
        </w:rPr>
        <w:t>kinnitan, et</w:t>
      </w:r>
    </w:p>
    <w:p w14:paraId="1F730518" w14:textId="6490A168" w:rsidR="008D1D3C" w:rsidRPr="00765FBC" w:rsidRDefault="008D1D3C" w:rsidP="00765FBC">
      <w:pPr>
        <w:pStyle w:val="ListParagraph"/>
        <w:numPr>
          <w:ilvl w:val="0"/>
          <w:numId w:val="1"/>
        </w:numPr>
        <w:jc w:val="both"/>
        <w:rPr>
          <w:rFonts w:ascii="Georgia" w:hAnsi="Georgia"/>
        </w:rPr>
      </w:pPr>
      <w:r>
        <w:rPr>
          <w:rFonts w:ascii="Georgia" w:hAnsi="Georgia"/>
        </w:rPr>
        <w:t xml:space="preserve">mul puuduvad pakkujaga või pakkujatega sellised suhted, </w:t>
      </w:r>
      <w:r w:rsidR="00E83AEC">
        <w:rPr>
          <w:rFonts w:ascii="Georgia" w:hAnsi="Georgia"/>
        </w:rPr>
        <w:t>mis võivad tekitada õigustatud k</w:t>
      </w:r>
      <w:r>
        <w:rPr>
          <w:rFonts w:ascii="Georgia" w:hAnsi="Georgia"/>
        </w:rPr>
        <w:t>ahtlusi</w:t>
      </w:r>
      <w:r w:rsidR="00B32B82">
        <w:rPr>
          <w:rFonts w:ascii="Georgia" w:hAnsi="Georgia"/>
        </w:rPr>
        <w:t xml:space="preserve"> minu</w:t>
      </w:r>
      <w:r>
        <w:rPr>
          <w:rFonts w:ascii="Georgia" w:hAnsi="Georgia"/>
        </w:rPr>
        <w:t xml:space="preserve"> </w:t>
      </w:r>
      <w:r w:rsidR="00B32B82" w:rsidRPr="00765FBC">
        <w:rPr>
          <w:rFonts w:ascii="Georgia" w:hAnsi="Georgia"/>
        </w:rPr>
        <w:t>objektiivsuses</w:t>
      </w:r>
      <w:r w:rsidR="00B32B82">
        <w:rPr>
          <w:rFonts w:ascii="Georgia" w:hAnsi="Georgia"/>
        </w:rPr>
        <w:t xml:space="preserve"> </w:t>
      </w:r>
      <w:r>
        <w:rPr>
          <w:rFonts w:ascii="Georgia" w:hAnsi="Georgia"/>
        </w:rPr>
        <w:t>hindam</w:t>
      </w:r>
      <w:r w:rsidRPr="00765FBC">
        <w:rPr>
          <w:rFonts w:ascii="Georgia" w:hAnsi="Georgia"/>
        </w:rPr>
        <w:t>iskomisjoni</w:t>
      </w:r>
      <w:r w:rsidR="00B32B82">
        <w:rPr>
          <w:rFonts w:ascii="Georgia" w:hAnsi="Georgia"/>
        </w:rPr>
        <w:t xml:space="preserve"> liikmena</w:t>
      </w:r>
      <w:r w:rsidRPr="00765FBC">
        <w:rPr>
          <w:rFonts w:ascii="Georgia" w:hAnsi="Georgia"/>
        </w:rPr>
        <w:t>;</w:t>
      </w:r>
    </w:p>
    <w:p w14:paraId="1A97377F" w14:textId="77777777" w:rsidR="008D1D3C" w:rsidRDefault="008D1D3C" w:rsidP="00E83AEC">
      <w:pPr>
        <w:pStyle w:val="ListParagraph"/>
        <w:jc w:val="both"/>
        <w:rPr>
          <w:rFonts w:ascii="Georgia" w:hAnsi="Georgia"/>
        </w:rPr>
      </w:pPr>
    </w:p>
    <w:p w14:paraId="3638CB72" w14:textId="6B05B9C0" w:rsidR="00765FBC" w:rsidRDefault="008D1D3C" w:rsidP="005C61E1">
      <w:pPr>
        <w:pStyle w:val="ListParagraph"/>
        <w:numPr>
          <w:ilvl w:val="0"/>
          <w:numId w:val="1"/>
        </w:numPr>
        <w:jc w:val="both"/>
        <w:rPr>
          <w:rFonts w:ascii="Georgia" w:hAnsi="Georgia"/>
        </w:rPr>
      </w:pPr>
      <w:r>
        <w:rPr>
          <w:rFonts w:ascii="Georgia" w:hAnsi="Georgia"/>
        </w:rPr>
        <w:t>ma ei ole pakkujaga või pakkujatega seotud viisil, mis võib anda ühele või mõnele pakkujale eelise teiste ees;</w:t>
      </w:r>
    </w:p>
    <w:p w14:paraId="3BE192C1" w14:textId="77777777" w:rsidR="005C61E1" w:rsidRPr="00D764D0" w:rsidRDefault="005C61E1" w:rsidP="00D764D0">
      <w:pPr>
        <w:pStyle w:val="ListParagraph"/>
        <w:rPr>
          <w:rFonts w:ascii="Georgia" w:hAnsi="Georgia"/>
        </w:rPr>
      </w:pPr>
    </w:p>
    <w:p w14:paraId="57C7D4BF" w14:textId="0D94256E" w:rsidR="005C61E1" w:rsidRPr="005C61E1" w:rsidRDefault="00D05DE6" w:rsidP="005C61E1">
      <w:pPr>
        <w:pStyle w:val="ListParagraph"/>
        <w:numPr>
          <w:ilvl w:val="0"/>
          <w:numId w:val="1"/>
        </w:numPr>
        <w:jc w:val="both"/>
        <w:rPr>
          <w:rFonts w:ascii="Georgia" w:hAnsi="Georgia"/>
        </w:rPr>
      </w:pPr>
      <w:r>
        <w:rPr>
          <w:rFonts w:ascii="Georgia" w:hAnsi="Georgia"/>
        </w:rPr>
        <w:t>kui ees</w:t>
      </w:r>
      <w:r w:rsidR="005C61E1">
        <w:rPr>
          <w:rFonts w:ascii="Georgia" w:hAnsi="Georgia"/>
        </w:rPr>
        <w:t xml:space="preserve">pool nimetatud asjaolud ilmnevad </w:t>
      </w:r>
      <w:r w:rsidR="004934A9">
        <w:rPr>
          <w:rFonts w:ascii="Georgia" w:hAnsi="Georgia"/>
        </w:rPr>
        <w:t xml:space="preserve">hankemenetluse </w:t>
      </w:r>
      <w:r w:rsidR="005C61E1">
        <w:rPr>
          <w:rFonts w:ascii="Georgia" w:hAnsi="Georgia"/>
        </w:rPr>
        <w:t>käigus, olen kohustatud sellest koheselt tea</w:t>
      </w:r>
      <w:r w:rsidR="00B32B82">
        <w:rPr>
          <w:rFonts w:ascii="Georgia" w:hAnsi="Georgia"/>
        </w:rPr>
        <w:t>vi</w:t>
      </w:r>
      <w:r w:rsidR="005C61E1">
        <w:rPr>
          <w:rFonts w:ascii="Georgia" w:hAnsi="Georgia"/>
        </w:rPr>
        <w:t>tama riigihanke eest vastutava</w:t>
      </w:r>
      <w:r w:rsidR="00B32B82">
        <w:rPr>
          <w:rFonts w:ascii="Georgia" w:hAnsi="Georgia"/>
        </w:rPr>
        <w:t xml:space="preserve">t </w:t>
      </w:r>
      <w:r w:rsidR="005C61E1">
        <w:rPr>
          <w:rFonts w:ascii="Georgia" w:hAnsi="Georgia"/>
        </w:rPr>
        <w:t>isiku</w:t>
      </w:r>
      <w:r w:rsidR="00B32B82">
        <w:rPr>
          <w:rFonts w:ascii="Georgia" w:hAnsi="Georgia"/>
        </w:rPr>
        <w:t>t</w:t>
      </w:r>
      <w:r w:rsidR="005C61E1">
        <w:rPr>
          <w:rFonts w:ascii="Georgia" w:hAnsi="Georgia"/>
        </w:rPr>
        <w:t xml:space="preserve"> ja taandama ennast hindamiskomisjoni tööst;</w:t>
      </w:r>
    </w:p>
    <w:p w14:paraId="28398D0A" w14:textId="77777777" w:rsidR="00765FBC" w:rsidRPr="00765FBC" w:rsidRDefault="00765FBC" w:rsidP="00765FBC">
      <w:pPr>
        <w:pStyle w:val="ListParagraph"/>
        <w:rPr>
          <w:rFonts w:ascii="Georgia" w:hAnsi="Georgia"/>
        </w:rPr>
      </w:pPr>
    </w:p>
    <w:p w14:paraId="42E47074" w14:textId="77777777" w:rsidR="008D1D3C" w:rsidRDefault="008D1D3C" w:rsidP="00E83AEC">
      <w:pPr>
        <w:pStyle w:val="ListParagraph"/>
        <w:numPr>
          <w:ilvl w:val="0"/>
          <w:numId w:val="1"/>
        </w:numPr>
        <w:jc w:val="both"/>
        <w:rPr>
          <w:rFonts w:ascii="Georgia" w:hAnsi="Georgia"/>
        </w:rPr>
      </w:pPr>
      <w:r>
        <w:rPr>
          <w:rFonts w:ascii="Georgia" w:hAnsi="Georgia"/>
        </w:rPr>
        <w:t>täidan konfidentsiaalsuse nõuet</w:t>
      </w:r>
      <w:r w:rsidR="00B32B82">
        <w:rPr>
          <w:rFonts w:ascii="Georgia" w:hAnsi="Georgia"/>
        </w:rPr>
        <w:t xml:space="preserve"> ja kasutan kogu informatsiooni, mille olen saanud hindamise käigus, üksnes hindamiskomisjoni liikme ülesannete täitmiseks ja kohustun hindamise käigus mulle teatavaks saanud teavet ja koostatud dokumente kolmandatele isikutele mitte avaldama, välja arvatud kui avaldamise kohustus tuleneb õigusaktist</w:t>
      </w:r>
      <w:r>
        <w:rPr>
          <w:rFonts w:ascii="Georgia" w:hAnsi="Georgia"/>
        </w:rPr>
        <w:t>.</w:t>
      </w:r>
    </w:p>
    <w:p w14:paraId="50BAF858" w14:textId="77777777" w:rsidR="002D28E2" w:rsidRPr="002D28E2" w:rsidRDefault="002D28E2" w:rsidP="002D28E2">
      <w:pPr>
        <w:pStyle w:val="ListParagraph"/>
        <w:rPr>
          <w:rFonts w:ascii="Georgia" w:hAnsi="Georgia"/>
        </w:rPr>
      </w:pPr>
    </w:p>
    <w:p w14:paraId="2FD61885" w14:textId="77777777" w:rsidR="002D28E2" w:rsidRPr="008D1D3C" w:rsidRDefault="002D28E2" w:rsidP="002D28E2">
      <w:pPr>
        <w:jc w:val="both"/>
        <w:rPr>
          <w:rFonts w:ascii="Georgia" w:hAnsi="Georgia"/>
        </w:rPr>
      </w:pPr>
    </w:p>
    <w:p w14:paraId="437763E8" w14:textId="77777777" w:rsidR="002D28E2" w:rsidRPr="005C61E1" w:rsidRDefault="002D28E2" w:rsidP="005C61E1">
      <w:pPr>
        <w:jc w:val="both"/>
        <w:rPr>
          <w:rFonts w:ascii="Georgia" w:hAnsi="Georgia"/>
        </w:rPr>
      </w:pPr>
      <w:r>
        <w:rPr>
          <w:rFonts w:ascii="Georgia" w:hAnsi="Georgia"/>
        </w:rPr>
        <w:t>(Allkirjastatud digitaalselt)</w:t>
      </w:r>
    </w:p>
    <w:p w14:paraId="5640A0F5" w14:textId="77777777" w:rsidR="00F57990" w:rsidRPr="00924CB8" w:rsidRDefault="00F57990" w:rsidP="00924CB8">
      <w:pPr>
        <w:rPr>
          <w:rFonts w:ascii="Georgia" w:hAnsi="Georgia"/>
        </w:rPr>
      </w:pPr>
    </w:p>
    <w:sectPr w:rsidR="00F57990" w:rsidRPr="0092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8122A"/>
    <w:multiLevelType w:val="hybridMultilevel"/>
    <w:tmpl w:val="15224014"/>
    <w:lvl w:ilvl="0" w:tplc="6210584E">
      <w:start w:val="3"/>
      <w:numFmt w:val="bullet"/>
      <w:lvlText w:val="-"/>
      <w:lvlJc w:val="left"/>
      <w:pPr>
        <w:ind w:left="720" w:hanging="360"/>
      </w:pPr>
      <w:rPr>
        <w:rFonts w:ascii="Georgia" w:eastAsiaTheme="minorHAnsi" w:hAnsi="Georg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148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B6"/>
    <w:rsid w:val="001B08BD"/>
    <w:rsid w:val="002D28E2"/>
    <w:rsid w:val="002F1FCB"/>
    <w:rsid w:val="003474C8"/>
    <w:rsid w:val="0042487B"/>
    <w:rsid w:val="004934A9"/>
    <w:rsid w:val="00544057"/>
    <w:rsid w:val="005C61E1"/>
    <w:rsid w:val="00667A73"/>
    <w:rsid w:val="00687D1D"/>
    <w:rsid w:val="006E705F"/>
    <w:rsid w:val="007058E2"/>
    <w:rsid w:val="00765FBC"/>
    <w:rsid w:val="007B3AF8"/>
    <w:rsid w:val="007C3E9A"/>
    <w:rsid w:val="00842EB6"/>
    <w:rsid w:val="008D1D3C"/>
    <w:rsid w:val="008F28DC"/>
    <w:rsid w:val="00924CB8"/>
    <w:rsid w:val="00A8754D"/>
    <w:rsid w:val="00B32B82"/>
    <w:rsid w:val="00C42901"/>
    <w:rsid w:val="00D05DE6"/>
    <w:rsid w:val="00D167C9"/>
    <w:rsid w:val="00D764D0"/>
    <w:rsid w:val="00E17F49"/>
    <w:rsid w:val="00E83AEC"/>
    <w:rsid w:val="00EC2448"/>
    <w:rsid w:val="00F579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7024"/>
  <w15:chartTrackingRefBased/>
  <w15:docId w15:val="{20798EE8-9F36-48E2-A8BF-96DA8B6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FCB"/>
    <w:pPr>
      <w:spacing w:after="0" w:line="240" w:lineRule="auto"/>
    </w:pPr>
    <w:rPr>
      <w:rFonts w:ascii="Georgia" w:eastAsia="Times New Roman" w:hAnsi="Georg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Default">
    <w:name w:val="Default"/>
    <w:rsid w:val="00F579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D1D3C"/>
    <w:pPr>
      <w:ind w:left="720"/>
      <w:contextualSpacing/>
    </w:pPr>
  </w:style>
  <w:style w:type="paragraph" w:styleId="NoSpacing">
    <w:name w:val="No Spacing"/>
    <w:uiPriority w:val="1"/>
    <w:qFormat/>
    <w:rsid w:val="008D1D3C"/>
    <w:pPr>
      <w:spacing w:after="0" w:line="240" w:lineRule="auto"/>
    </w:pPr>
  </w:style>
  <w:style w:type="paragraph" w:styleId="BalloonText">
    <w:name w:val="Balloon Text"/>
    <w:basedOn w:val="Normal"/>
    <w:link w:val="BalloonTextChar"/>
    <w:uiPriority w:val="99"/>
    <w:semiHidden/>
    <w:unhideWhenUsed/>
    <w:rsid w:val="0042487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2487B"/>
    <w:rPr>
      <w:rFonts w:ascii="Arial" w:hAnsi="Arial" w:cs="Arial"/>
      <w:sz w:val="18"/>
      <w:szCs w:val="18"/>
    </w:rPr>
  </w:style>
  <w:style w:type="character" w:styleId="CommentReference">
    <w:name w:val="annotation reference"/>
    <w:basedOn w:val="DefaultParagraphFont"/>
    <w:uiPriority w:val="99"/>
    <w:semiHidden/>
    <w:unhideWhenUsed/>
    <w:rsid w:val="00B32B82"/>
    <w:rPr>
      <w:sz w:val="16"/>
      <w:szCs w:val="16"/>
    </w:rPr>
  </w:style>
  <w:style w:type="paragraph" w:styleId="CommentText">
    <w:name w:val="annotation text"/>
    <w:basedOn w:val="Normal"/>
    <w:link w:val="CommentTextChar"/>
    <w:uiPriority w:val="99"/>
    <w:semiHidden/>
    <w:unhideWhenUsed/>
    <w:rsid w:val="00B32B82"/>
    <w:pPr>
      <w:spacing w:line="240" w:lineRule="auto"/>
    </w:pPr>
    <w:rPr>
      <w:sz w:val="20"/>
      <w:szCs w:val="20"/>
    </w:rPr>
  </w:style>
  <w:style w:type="character" w:customStyle="1" w:styleId="CommentTextChar">
    <w:name w:val="Comment Text Char"/>
    <w:basedOn w:val="DefaultParagraphFont"/>
    <w:link w:val="CommentText"/>
    <w:uiPriority w:val="99"/>
    <w:semiHidden/>
    <w:rsid w:val="00B32B82"/>
    <w:rPr>
      <w:sz w:val="20"/>
      <w:szCs w:val="20"/>
    </w:rPr>
  </w:style>
  <w:style w:type="paragraph" w:styleId="CommentSubject">
    <w:name w:val="annotation subject"/>
    <w:basedOn w:val="CommentText"/>
    <w:next w:val="CommentText"/>
    <w:link w:val="CommentSubjectChar"/>
    <w:uiPriority w:val="99"/>
    <w:semiHidden/>
    <w:unhideWhenUsed/>
    <w:rsid w:val="00B32B82"/>
    <w:rPr>
      <w:b/>
      <w:bCs/>
    </w:rPr>
  </w:style>
  <w:style w:type="character" w:customStyle="1" w:styleId="CommentSubjectChar">
    <w:name w:val="Comment Subject Char"/>
    <w:basedOn w:val="CommentTextChar"/>
    <w:link w:val="CommentSubject"/>
    <w:uiPriority w:val="99"/>
    <w:semiHidden/>
    <w:rsid w:val="00B32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0F1C-F686-4EF7-BE30-740A0F72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904</Characters>
  <Application>Microsoft Office Word</Application>
  <DocSecurity>0</DocSecurity>
  <Lines>7</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RMV</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Signe-Maarja Kuljus</dc:creator>
  <cp:keywords/>
  <dc:description/>
  <cp:lastModifiedBy>Aivar Karus</cp:lastModifiedBy>
  <cp:revision>3</cp:revision>
  <cp:lastPrinted>2017-03-22T14:46:00Z</cp:lastPrinted>
  <dcterms:created xsi:type="dcterms:W3CDTF">2025-02-17T09:22:00Z</dcterms:created>
  <dcterms:modified xsi:type="dcterms:W3CDTF">2025-02-17T09:23:00Z</dcterms:modified>
</cp:coreProperties>
</file>